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FF1105" w:rsidRPr="00FF1105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FF1105" w:rsidRPr="00FF1105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FF1105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FF1105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FF1105" w:rsidRPr="00FF1105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105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FF1105" w:rsidRPr="00FF1105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FF1105" w:rsidRDefault="00292D20" w:rsidP="00ED15B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О.А. Фризен</w:t>
            </w:r>
          </w:p>
        </w:tc>
      </w:tr>
      <w:tr w:rsidR="00FF1105" w:rsidRPr="00FF1105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105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FF1105" w:rsidRPr="00FF1105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FF1105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FF1105" w:rsidRPr="00FF1105" w:rsidTr="00FB7E0F">
        <w:trPr>
          <w:trHeight w:val="76"/>
        </w:trPr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05" w:rsidRPr="00FF1105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FF1105" w:rsidRPr="00FF1105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FF1105" w:rsidRDefault="00290C5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Старшего г</w:t>
            </w:r>
            <w:r w:rsidR="005B7DF0" w:rsidRPr="00FF1105">
              <w:rPr>
                <w:rFonts w:ascii="Times New Roman" w:hAnsi="Times New Roman" w:cs="Times New Roman"/>
                <w:sz w:val="24"/>
                <w:szCs w:val="24"/>
              </w:rPr>
              <w:t>осударственного налогового инспектора отдела оперативного контроля</w:t>
            </w:r>
          </w:p>
          <w:p w:rsidR="00C04166" w:rsidRPr="00FF1105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FF11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FF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10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FF1105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FF1105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105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7DF0" w:rsidRPr="00FF1105" w:rsidRDefault="005B7DF0" w:rsidP="00290C56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F110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оперативного контроля (далее –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F1105">
        <w:rPr>
          <w:rFonts w:ascii="Times New Roman" w:hAnsi="Times New Roman" w:cs="Times New Roman"/>
          <w:sz w:val="24"/>
          <w:szCs w:val="24"/>
        </w:rPr>
        <w:t>государственный налоговый инспектор) Инспекции Федеральной налоговой службы 13 по г. Москве (далее – Инспекция) относится к старшей группе должностей гражданской службы категории специалисты.</w:t>
      </w:r>
    </w:p>
    <w:p w:rsidR="005B7DF0" w:rsidRPr="00FF1105" w:rsidRDefault="005B7DF0" w:rsidP="00290C56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290C56" w:rsidRPr="00FF1105">
        <w:rPr>
          <w:rFonts w:ascii="Times New Roman" w:hAnsi="Times New Roman" w:cs="Times New Roman"/>
          <w:sz w:val="24"/>
          <w:szCs w:val="24"/>
        </w:rPr>
        <w:t>3</w:t>
      </w:r>
      <w:r w:rsidRPr="00FF1105">
        <w:rPr>
          <w:rFonts w:ascii="Times New Roman" w:hAnsi="Times New Roman" w:cs="Times New Roman"/>
          <w:sz w:val="24"/>
          <w:szCs w:val="24"/>
        </w:rPr>
        <w:t>-095</w:t>
      </w:r>
    </w:p>
    <w:p w:rsidR="005B7DF0" w:rsidRPr="00FF1105" w:rsidRDefault="005B7DF0" w:rsidP="00290C56">
      <w:pPr>
        <w:pStyle w:val="ConsPlusNormal"/>
        <w:spacing w:after="120"/>
        <w:ind w:firstLine="540"/>
        <w:jc w:val="both"/>
        <w:rPr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 отдела оперативного контроля: регулирование налоговой деятельности.</w:t>
      </w:r>
    </w:p>
    <w:p w:rsidR="005B7DF0" w:rsidRPr="00FF1105" w:rsidRDefault="005B7DF0" w:rsidP="00290C56">
      <w:pPr>
        <w:pStyle w:val="2"/>
        <w:spacing w:after="120"/>
        <w:ind w:firstLine="567"/>
        <w:jc w:val="both"/>
        <w:rPr>
          <w:sz w:val="22"/>
          <w:szCs w:val="22"/>
        </w:rPr>
      </w:pPr>
      <w:r w:rsidRPr="00FF1105">
        <w:rPr>
          <w:szCs w:val="24"/>
        </w:rPr>
        <w:t>3. Вид профессиональной служебной деятельности государственного налогового инспектора отдела оперативного контроля:</w:t>
      </w:r>
      <w:r w:rsidRPr="00FF1105">
        <w:rPr>
          <w:szCs w:val="24"/>
          <w:lang w:val="ru-RU"/>
        </w:rPr>
        <w:t xml:space="preserve"> осуществление налогового контроля (оперативный контроль)</w:t>
      </w:r>
      <w:r w:rsidRPr="00FF1105">
        <w:rPr>
          <w:szCs w:val="24"/>
        </w:rPr>
        <w:t>.</w:t>
      </w:r>
    </w:p>
    <w:p w:rsidR="005B7DF0" w:rsidRPr="00FF1105" w:rsidRDefault="005B7DF0" w:rsidP="00290C56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FF11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оперативного контроля отдела осуществляются приказом Инспекции по представлению начальника отдела оперативного контроля (далее – начальник отдела).</w:t>
      </w:r>
    </w:p>
    <w:p w:rsidR="005B7DF0" w:rsidRPr="00FF1105" w:rsidRDefault="005B7DF0" w:rsidP="005B7D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5. </w:t>
      </w:r>
      <w:r w:rsidR="00290C56" w:rsidRPr="00FF1105">
        <w:rPr>
          <w:rFonts w:ascii="Times New Roman" w:hAnsi="Times New Roman" w:cs="Times New Roman"/>
          <w:sz w:val="24"/>
          <w:szCs w:val="24"/>
        </w:rPr>
        <w:t>Старший г</w:t>
      </w:r>
      <w:r w:rsidRPr="00FF1105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FF110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6. </w:t>
      </w:r>
      <w:r w:rsidR="005B7DF0" w:rsidRPr="00FF110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B7DF0" w:rsidRPr="00FF11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оперативного контроля устанавливаются следующие требования</w:t>
      </w:r>
      <w:r w:rsidRPr="00FF1105">
        <w:rPr>
          <w:rFonts w:ascii="Times New Roman" w:hAnsi="Times New Roman" w:cs="Times New Roman"/>
          <w:sz w:val="24"/>
          <w:szCs w:val="24"/>
        </w:rPr>
        <w:t>:</w:t>
      </w:r>
    </w:p>
    <w:p w:rsidR="00290C56" w:rsidRPr="00FF1105" w:rsidRDefault="00290C56" w:rsidP="00290C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6.1. Наличие высшего образования, без предъявления требований к специальности, направлению подготовки.</w:t>
      </w:r>
    </w:p>
    <w:p w:rsidR="00152B9C" w:rsidRPr="00FF1105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lastRenderedPageBreak/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FF1105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FF1105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FF1105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FF110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FF1105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7" w:history="1">
        <w:r w:rsidRPr="00FF110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FF1105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FF1105" w:rsidRDefault="00751AE9" w:rsidP="005C19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FF1105" w:rsidRDefault="00751AE9" w:rsidP="005C19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FF1105" w:rsidRDefault="00751AE9" w:rsidP="005C19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FF1105" w:rsidRDefault="00751AE9" w:rsidP="005C19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FF1105" w:rsidRDefault="005C19A3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-     </w:t>
      </w:r>
      <w:r w:rsidR="00751AE9" w:rsidRPr="00FF1105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FF1105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FF1105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DE6B96" w:rsidRPr="00FF1105" w:rsidRDefault="00CA1A69" w:rsidP="004E038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Трудовой кодекс Российской Федерации; 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</w:t>
      </w:r>
      <w:r w:rsidR="00DE6B96" w:rsidRPr="00FF1105">
        <w:rPr>
          <w:rFonts w:ascii="Times New Roman" w:hAnsi="Times New Roman" w:cs="Times New Roman"/>
          <w:sz w:val="24"/>
          <w:szCs w:val="24"/>
        </w:rPr>
        <w:t xml:space="preserve">Федеральный закон от 22.05.2003 N 54-ФЗ (ред. от 11.06.2021) "О применении контрольно-кассовой техники при осуществлении расчетов в Российской Федерации"; Федеральный закон от 11 ноября 2003 г. № 138-ФЗ «О лотереях»;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«О саморегулируемых организациях»; Федеральный закон от 22 декабря 2008 г. № 268-ФЗ «Технический регламент на табачную продукцию»; </w:t>
      </w:r>
      <w:r w:rsidR="00562B2B" w:rsidRPr="00FF110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>
        <w:r w:rsidR="00562B2B" w:rsidRPr="00FF110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от 31 июля 2020 г. N 247-ФЗ "Об обязательных требованиях в Российской Федерации"; </w:t>
      </w:r>
      <w:r w:rsidR="00DE6B96" w:rsidRPr="00FF1105">
        <w:rPr>
          <w:rFonts w:ascii="Times New Roman" w:hAnsi="Times New Roman" w:cs="Times New Roman"/>
          <w:sz w:val="24"/>
          <w:szCs w:val="24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 Федеральный закон от 27 июня 2011 г. № 161-ФЗ «О национальной платежной системе»; постановление Правительства Российской Федерации от 5 июля 2004 г. № 338 «О мерах по реализации Федерального закона «О лотереях»;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организаций; постановление Правительства Российской Федерации от 26 января 2010 г. № 27 «О специальных марках для маркировки табачной продукции»;</w:t>
      </w:r>
      <w:r w:rsidR="00562B2B" w:rsidRPr="00FF1105">
        <w:rPr>
          <w:rFonts w:ascii="Times New Roman" w:hAnsi="Times New Roman" w:cs="Times New Roman"/>
          <w:sz w:val="24"/>
          <w:szCs w:val="24"/>
        </w:rPr>
        <w:t xml:space="preserve"> </w:t>
      </w:r>
      <w:hyperlink r:id="rId9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марта 2017 г. N 296 "Об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техники"; </w:t>
      </w:r>
      <w:hyperlink r:id="rId10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14 августа 2020 г. N 1216 "О дополнительных требованиях к организаторам азартных игр"; </w:t>
      </w:r>
      <w:hyperlink r:id="rId11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14 </w:t>
      </w:r>
      <w:r w:rsidR="00562B2B" w:rsidRPr="00FF1105">
        <w:rPr>
          <w:rFonts w:ascii="Times New Roman" w:hAnsi="Times New Roman" w:cs="Times New Roman"/>
          <w:sz w:val="24"/>
          <w:szCs w:val="24"/>
        </w:rPr>
        <w:lastRenderedPageBreak/>
        <w:t xml:space="preserve">августа 2020 г.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соревнования"; </w:t>
      </w:r>
      <w:hyperlink r:id="rId12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Правительства Российской Федерации от 26 августа 2020 г. N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 </w:t>
      </w:r>
      <w:hyperlink r:id="rId13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8 октября 2020 г. N 1625 "О лицензировании деятельности по организации и проведению азартных игр в букмекерских конторах или тотализаторах"; </w:t>
      </w:r>
      <w:hyperlink r:id="rId14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ноября 2020 г. N 1788 "О лицензировании деятельности по производству и реализации защищенной от подделок полиграфической продукции"; </w:t>
      </w:r>
      <w:hyperlink r:id="rId15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31 декабря 2020 г. N 2428 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года"; </w:t>
      </w:r>
      <w:hyperlink r:id="rId16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июня 2021 г. N 1011 "О федеральном государственном контроле (надзоре) за организацией и проведением азартных игр"; </w:t>
      </w:r>
      <w:hyperlink r:id="rId17">
        <w:r w:rsidR="00562B2B" w:rsidRPr="00FF110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62B2B" w:rsidRPr="00FF110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июня 2021 г. N 1012 "О федеральном государственном контроле (надзоре) за проведением лотерей"; </w:t>
      </w:r>
      <w:r w:rsidR="00DE6B96" w:rsidRPr="00FF1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приказ Минфина России от 26 августа 2014 г. № 81н «Об утверждении формы и сроков представления отчета о всероссийской государственной лотерее»; Федеральный закон от 31 июля 2020 года №248-ФЗ «О Государственном контроле (надзоре) и муниципальном контроле в Российской Федерации; </w:t>
      </w:r>
      <w:hyperlink r:id="rId18">
        <w:r w:rsidR="004E038B" w:rsidRPr="00FF110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E038B" w:rsidRPr="00FF1105">
        <w:rPr>
          <w:rFonts w:ascii="Times New Roman" w:hAnsi="Times New Roman" w:cs="Times New Roman"/>
          <w:sz w:val="24"/>
          <w:szCs w:val="24"/>
        </w:rPr>
        <w:t xml:space="preserve"> Минфина России от 17 сентября 2020 г. N 206н "Об утверждении формы и сроков представления отчета о всероссийской государственной лотерее"; </w:t>
      </w:r>
      <w:r w:rsidR="002E0F2B" w:rsidRPr="00FF1105">
        <w:rPr>
          <w:rFonts w:ascii="Times New Roman" w:hAnsi="Times New Roman" w:cs="Times New Roman"/>
          <w:sz w:val="24"/>
          <w:szCs w:val="24"/>
        </w:rPr>
        <w:t>п</w:t>
      </w:r>
      <w:r w:rsidR="00DE6B96" w:rsidRPr="00FF1105">
        <w:rPr>
          <w:rFonts w:ascii="Times New Roman" w:hAnsi="Times New Roman" w:cs="Times New Roman"/>
          <w:sz w:val="24"/>
          <w:szCs w:val="24"/>
        </w:rPr>
        <w:t xml:space="preserve">остановление Правительства </w:t>
      </w:r>
      <w:r w:rsidR="00DE6B96" w:rsidRPr="00FF110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16.04.2021года № 604 «Правила формирования и ведения единого реестра контрол</w:t>
      </w:r>
      <w:r w:rsidR="002E0F2B" w:rsidRPr="00FF1105">
        <w:rPr>
          <w:rFonts w:ascii="Times New Roman" w:hAnsi="Times New Roman" w:cs="Times New Roman"/>
          <w:sz w:val="24"/>
          <w:szCs w:val="24"/>
        </w:rPr>
        <w:t>ьных (надзорных) мероприятий»; п</w:t>
      </w:r>
      <w:r w:rsidR="00DE6B96" w:rsidRPr="00FF1105">
        <w:rPr>
          <w:rFonts w:ascii="Times New Roman" w:hAnsi="Times New Roman" w:cs="Times New Roman"/>
          <w:sz w:val="24"/>
          <w:szCs w:val="24"/>
        </w:rPr>
        <w:t>остановление Правительства РФ от 28.02.2022 N 272 "Об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предпринимателей".</w:t>
      </w:r>
    </w:p>
    <w:p w:rsidR="00C04166" w:rsidRPr="00FF1105" w:rsidRDefault="00C04166" w:rsidP="00DE6B96">
      <w:pPr>
        <w:pStyle w:val="a4"/>
        <w:tabs>
          <w:tab w:val="left" w:pos="567"/>
          <w:tab w:val="left" w:pos="1418"/>
        </w:tabs>
        <w:ind w:left="0" w:firstLine="540"/>
        <w:rPr>
          <w:szCs w:val="24"/>
          <w:lang w:val="ru-RU"/>
        </w:rPr>
      </w:pPr>
      <w:r w:rsidRPr="00FF1105">
        <w:rPr>
          <w:szCs w:val="24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14C" w:rsidRPr="00FF1105" w:rsidRDefault="00A4714C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FF1105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FF1105">
        <w:rPr>
          <w:szCs w:val="24"/>
          <w:lang w:val="ru-RU"/>
        </w:rPr>
        <w:t>6.3.2.2. Иные профессиональные знания:</w:t>
      </w:r>
    </w:p>
    <w:p w:rsidR="002B7BD2" w:rsidRPr="00FF1105" w:rsidRDefault="007C346A" w:rsidP="00A471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- </w:t>
      </w:r>
      <w:r w:rsidR="00A4714C" w:rsidRPr="00FF110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8397B" w:rsidRPr="00FF1105" w:rsidRDefault="007C346A" w:rsidP="00E8397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 - </w:t>
      </w:r>
      <w:r w:rsidR="00E8397B" w:rsidRPr="00FF1105">
        <w:rPr>
          <w:rFonts w:ascii="Times New Roman" w:hAnsi="Times New Roman" w:cs="Times New Roman"/>
          <w:sz w:val="24"/>
          <w:szCs w:val="24"/>
        </w:rPr>
        <w:t>порядок применения контрольно-кассовой техники;</w:t>
      </w:r>
    </w:p>
    <w:p w:rsidR="00E8397B" w:rsidRPr="00FF1105" w:rsidRDefault="00F173E6" w:rsidP="00E8397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 </w:t>
      </w:r>
      <w:r w:rsidR="007C346A" w:rsidRPr="00FF1105">
        <w:rPr>
          <w:rFonts w:ascii="Times New Roman" w:hAnsi="Times New Roman" w:cs="Times New Roman"/>
          <w:sz w:val="24"/>
          <w:szCs w:val="24"/>
        </w:rPr>
        <w:t xml:space="preserve">- </w:t>
      </w:r>
      <w:r w:rsidR="00E8397B" w:rsidRPr="00FF1105">
        <w:rPr>
          <w:rFonts w:ascii="Times New Roman" w:hAnsi="Times New Roman" w:cs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E8397B" w:rsidRPr="00FF1105" w:rsidRDefault="007C346A" w:rsidP="00E8397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- </w:t>
      </w:r>
      <w:r w:rsidR="00E8397B" w:rsidRPr="00FF1105">
        <w:rPr>
          <w:rFonts w:ascii="Times New Roman" w:hAnsi="Times New Roman" w:cs="Times New Roman"/>
          <w:sz w:val="24"/>
          <w:szCs w:val="24"/>
        </w:rPr>
        <w:t>порядок осуществления федерального государственного контроля (надзора) в сфере госрегулируемых видов деятельности;</w:t>
      </w:r>
    </w:p>
    <w:p w:rsidR="00514134" w:rsidRPr="00FF1105" w:rsidRDefault="00514134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0A23D7" w:rsidRPr="00FF1105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FF1105">
        <w:rPr>
          <w:szCs w:val="24"/>
          <w:lang w:val="ru-RU"/>
        </w:rPr>
        <w:t>6.3.3. Наличие функциональных знаний: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обязанности и ограничения при проведении мероприятий по контролю;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виды и основные характеристики мероприятий по контролю;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0A23D7" w:rsidRPr="00FF1105" w:rsidRDefault="000A23D7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B526BF" w:rsidRPr="00FF1105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F1105">
        <w:rPr>
          <w:sz w:val="24"/>
          <w:szCs w:val="24"/>
        </w:rPr>
        <w:t xml:space="preserve">6.3.4. Наличие базовых умений: </w:t>
      </w:r>
    </w:p>
    <w:p w:rsidR="00B526BF" w:rsidRPr="00FF1105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FF1105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FF1105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FF1105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FF1105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FF1105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FF1105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FF1105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FF1105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FF1105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C04166" w:rsidRPr="00FF1105" w:rsidRDefault="00B526BF" w:rsidP="00290C5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</w:t>
      </w:r>
      <w:r w:rsidRPr="00FF1105">
        <w:rPr>
          <w:rFonts w:ascii="Times New Roman" w:hAnsi="Times New Roman" w:cs="Times New Roman"/>
          <w:sz w:val="24"/>
          <w:szCs w:val="24"/>
        </w:rPr>
        <w:lastRenderedPageBreak/>
        <w:t>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</w:p>
    <w:p w:rsidR="00E8397B" w:rsidRPr="00FF1105" w:rsidRDefault="00E8397B" w:rsidP="00290C5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E8397B" w:rsidRPr="00FF1105" w:rsidRDefault="00E8397B" w:rsidP="00290C5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</w:t>
      </w:r>
      <w:r w:rsidR="00290C56" w:rsidRPr="00FF1105">
        <w:rPr>
          <w:rFonts w:ascii="Times New Roman" w:hAnsi="Times New Roman" w:cs="Times New Roman"/>
          <w:sz w:val="24"/>
          <w:szCs w:val="24"/>
        </w:rPr>
        <w:t>етов для осуществления расчетов.</w:t>
      </w:r>
    </w:p>
    <w:p w:rsidR="00290C56" w:rsidRPr="00FF1105" w:rsidRDefault="00290C5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FF1105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C04166" w:rsidRPr="00FF1105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C04166" w:rsidRPr="00FF1105">
        <w:rPr>
          <w:rFonts w:ascii="Times New Roman" w:hAnsi="Times New Roman" w:cs="Times New Roman"/>
          <w:sz w:val="24"/>
          <w:szCs w:val="24"/>
        </w:rPr>
        <w:t>.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проведение мероприятий по контролю без взаимодействия;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проведение планов</w:t>
      </w:r>
      <w:r w:rsidR="00F173E6" w:rsidRPr="00FF1105">
        <w:rPr>
          <w:rFonts w:ascii="Times New Roman" w:hAnsi="Times New Roman" w:cs="Times New Roman"/>
          <w:sz w:val="24"/>
          <w:szCs w:val="24"/>
        </w:rPr>
        <w:t xml:space="preserve">ых и внеплановых документарных </w:t>
      </w:r>
      <w:r w:rsidRPr="00FF1105">
        <w:rPr>
          <w:rFonts w:ascii="Times New Roman" w:hAnsi="Times New Roman" w:cs="Times New Roman"/>
          <w:sz w:val="24"/>
          <w:szCs w:val="24"/>
        </w:rPr>
        <w:t>проверок;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проверок, контрольных закупок;</w:t>
      </w:r>
    </w:p>
    <w:p w:rsidR="00E8397B" w:rsidRPr="00FF1105" w:rsidRDefault="00E8397B" w:rsidP="005C1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 и решений контрольно-надзорных органов;</w:t>
      </w:r>
    </w:p>
    <w:p w:rsidR="00C04166" w:rsidRPr="00FF1105" w:rsidRDefault="00C04166" w:rsidP="005C19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F0C61" w:rsidRPr="00FF11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1105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19">
        <w:r w:rsidRPr="00FF1105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">
        <w:r w:rsidRPr="00FF110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>
        <w:r w:rsidRPr="00FF1105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>
        <w:r w:rsidRPr="00FF1105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>
        <w:r w:rsidRPr="00FF1105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>
        <w:r w:rsidRPr="00FF1105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FF1105" w:rsidRDefault="00C04166" w:rsidP="00290C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526BF" w:rsidRPr="00FF110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1112A" w:rsidRPr="00FF1105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0041BC" w:rsidRPr="00FF1105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FF1105">
        <w:rPr>
          <w:rFonts w:ascii="Times New Roman" w:hAnsi="Times New Roman" w:cs="Times New Roman"/>
          <w:sz w:val="24"/>
          <w:szCs w:val="24"/>
        </w:rPr>
        <w:t xml:space="preserve">,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F0C61" w:rsidRPr="00FF11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041BC" w:rsidRPr="00FF1105">
        <w:rPr>
          <w:rFonts w:ascii="Times New Roman" w:hAnsi="Times New Roman" w:cs="Times New Roman"/>
          <w:sz w:val="24"/>
          <w:szCs w:val="24"/>
        </w:rPr>
        <w:t xml:space="preserve"> </w:t>
      </w:r>
      <w:r w:rsidRPr="00FF1105">
        <w:rPr>
          <w:rFonts w:ascii="Times New Roman" w:hAnsi="Times New Roman" w:cs="Times New Roman"/>
          <w:sz w:val="24"/>
          <w:szCs w:val="24"/>
        </w:rPr>
        <w:t>обязан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FF1105">
        <w:rPr>
          <w:rFonts w:ascii="Times New Roman" w:hAnsi="Times New Roman" w:cs="Times New Roman"/>
          <w:sz w:val="24"/>
          <w:szCs w:val="24"/>
        </w:rPr>
        <w:t>:</w:t>
      </w:r>
    </w:p>
    <w:p w:rsidR="00E8397B" w:rsidRPr="00FF1105" w:rsidRDefault="00E8397B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контроль (надзор) </w:t>
      </w:r>
      <w:r w:rsidRPr="00FF1105">
        <w:rPr>
          <w:rFonts w:ascii="Times New Roman" w:hAnsi="Times New Roman" w:cs="Times New Roman"/>
          <w:sz w:val="24"/>
          <w:szCs w:val="24"/>
        </w:rPr>
        <w:t>за соблюдением законодательства Российской Федерации о применении контрольно-кассовой техники (далее –ККТ), в том числе за полнотой учета выручки в организациях и у индивидуальных предпринимателей порядок организации и осуществления федерального государственного контроля (надзора) (далее - федеральный государственный контроль (надзор).</w:t>
      </w:r>
    </w:p>
    <w:p w:rsidR="00E8397B" w:rsidRPr="00FF1105" w:rsidRDefault="00E8397B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Проверки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</w:t>
      </w: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 </w:t>
      </w:r>
    </w:p>
    <w:p w:rsidR="00646526" w:rsidRPr="00FF1105" w:rsidRDefault="00290C56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облюдение сроков предо</w:t>
      </w:r>
      <w:r w:rsidR="00106C77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государственных услуг.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регистрацию, перерегистрацию, снятие с учета и осуществление учета ККТ, используемой организациями и индивидуальными предпринимателями в соответствии с законод</w:t>
      </w: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Федерации.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ККТ с регистрационного учета в одностороннем порядке ККТ, в случае: выявления факта несоответствия экземпляра контрольно-кассовой техники требованиям законодательства РФ о применении контрольно-кассовой техники; истечения срока действия ключа фискального признака в фискальном накопителе; внесения записи в ЕГРЮЛ/ЕГРИП о прекращении деятельности юридического лица или индивидуального предпринимателя;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апрашивать у налогоплательщиков необходимые пояснения, справки, сведения и документы, в том числе через кабинет контрольно-кассовой техники; 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работу по подготовке и направлению ответов на письменные запросы налогоплательщиков по вопросам</w:t>
      </w: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входящим в компетенцию Отдела.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участие в проведении камеральных и выездных налоговых проверках на основании выявленных фактов нарушений действующего законодательства в</w:t>
      </w: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оборота денежных средств.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аправлять в установленный срок материалы федерального государственного контроля (надзора) по вопросам применения ККТ по территориальной принадлежности.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контрольные мероприятия по проверке фактов нарушений по информации, полученной от граждан и иных государственных, либо общественных организаций.</w:t>
      </w:r>
    </w:p>
    <w:p w:rsidR="00646526" w:rsidRPr="00FF1105" w:rsidRDefault="00106C77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46526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всесторонний анализ информационного ресурса по налогоплательщикам при проведении оперативной работы в</w:t>
      </w: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предпроверочного анализа.</w:t>
      </w:r>
    </w:p>
    <w:p w:rsidR="00646526" w:rsidRPr="00FF1105" w:rsidRDefault="00646526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выручки налогоплательщиков в целях выявления схем уклон</w:t>
      </w:r>
      <w:r w:rsidR="00106C77"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от уплаты налогов и сборов.</w:t>
      </w:r>
    </w:p>
    <w:p w:rsidR="00646526" w:rsidRPr="00FF1105" w:rsidRDefault="00646526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информацию о предполагаемых фактах налоговых и административных правонарушений в профильные отделы.</w:t>
      </w:r>
    </w:p>
    <w:p w:rsidR="00646526" w:rsidRPr="00FF1105" w:rsidRDefault="00646526" w:rsidP="00290C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105">
        <w:rPr>
          <w:rFonts w:ascii="Times New Roman" w:hAnsi="Times New Roman" w:cs="Times New Roman"/>
          <w:sz w:val="24"/>
          <w:szCs w:val="24"/>
        </w:rPr>
        <w:t>Вести (в том числе с помощью автоматизированной информационной системы) мониторинг расчетов с применением контрольно-кассовой техники и полноты учета выручки, проведение анализа данных.</w:t>
      </w:r>
    </w:p>
    <w:p w:rsidR="00E8397B" w:rsidRPr="00FF1105" w:rsidRDefault="00E8397B" w:rsidP="00290C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pacing w:val="-2"/>
          <w:sz w:val="24"/>
          <w:szCs w:val="24"/>
        </w:rPr>
        <w:t xml:space="preserve">Рассмотрению и подготовке материалов для принятия решений о применении </w:t>
      </w:r>
      <w:r w:rsidRPr="00FF1105">
        <w:rPr>
          <w:rFonts w:ascii="Times New Roman" w:hAnsi="Times New Roman" w:cs="Times New Roman"/>
          <w:sz w:val="24"/>
          <w:szCs w:val="24"/>
        </w:rPr>
        <w:t>штрафных санкций в соответствии с КоАП РФ и обеспечивать правильность применения положений Кодекса Российской Федерации об административных правонарушениях</w:t>
      </w:r>
    </w:p>
    <w:p w:rsidR="00E8397B" w:rsidRPr="00FF1105" w:rsidRDefault="00E8397B" w:rsidP="00290C56">
      <w:pPr>
        <w:shd w:val="clear" w:color="auto" w:fill="FFFFFF"/>
        <w:tabs>
          <w:tab w:val="left" w:pos="1721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pacing w:val="-2"/>
          <w:sz w:val="24"/>
          <w:szCs w:val="24"/>
        </w:rPr>
        <w:t xml:space="preserve">Направлению в установленный срок материалов федерального государственного контроля (надзора) по вопросам </w:t>
      </w:r>
      <w:r w:rsidRPr="00FF1105">
        <w:rPr>
          <w:rFonts w:ascii="Times New Roman" w:hAnsi="Times New Roman" w:cs="Times New Roman"/>
          <w:spacing w:val="-13"/>
          <w:sz w:val="24"/>
          <w:szCs w:val="24"/>
        </w:rPr>
        <w:t>применения ККТ</w:t>
      </w:r>
      <w:r w:rsidRPr="00FF1105">
        <w:rPr>
          <w:rFonts w:ascii="Times New Roman" w:hAnsi="Times New Roman" w:cs="Times New Roman"/>
          <w:spacing w:val="-2"/>
          <w:sz w:val="24"/>
          <w:szCs w:val="24"/>
        </w:rPr>
        <w:t xml:space="preserve"> по территориальной принадлежности.</w:t>
      </w:r>
    </w:p>
    <w:p w:rsidR="00E8397B" w:rsidRPr="00FF1105" w:rsidRDefault="00E8397B" w:rsidP="00290C56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Осуществлению контрольных мероприятий по проверке фактов нарушений по информации, полученной от граждан и иных государственных, либо общественных организаций.</w:t>
      </w:r>
    </w:p>
    <w:p w:rsidR="00106C77" w:rsidRPr="00FF1105" w:rsidRDefault="00106C77" w:rsidP="00290C56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Осуществлять полный и своевременный ввод в информационную систему документов (информации) о регистрации, перерегистрации, снятия с учета контрольно-кассовой техники, а также о проведенных контрольных мероприятиях.</w:t>
      </w:r>
    </w:p>
    <w:p w:rsidR="00E8397B" w:rsidRPr="00FF1105" w:rsidRDefault="00E8397B" w:rsidP="00290C5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Ведению в установленном порядке делопроизводства и хранения документов Отдела, осуществлению их передачи на архивное хранение.</w:t>
      </w:r>
    </w:p>
    <w:p w:rsidR="00E8397B" w:rsidRPr="00FF1105" w:rsidRDefault="00E8397B" w:rsidP="00290C5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Осуществлению иных функций по поручению начальника Инспекции в соответствии с законодательством Российской Федерации.</w:t>
      </w:r>
    </w:p>
    <w:p w:rsidR="00E8397B" w:rsidRPr="00FF1105" w:rsidRDefault="00E8397B" w:rsidP="00290C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Вводить в информационную систему «АИС Налог 3», все документы, сопровождающие проведение федерального государственного контроля (надзора) за соблюдением законодательства Российской Федерации о применении контрольно- кассовой техники, в том числе за полнотой учета выручки в организациях и у индивидуальных предпринимателей, а также результатов его проведения.</w:t>
      </w:r>
    </w:p>
    <w:p w:rsidR="00E8397B" w:rsidRPr="00FF1105" w:rsidRDefault="00E8397B" w:rsidP="00290C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bCs/>
          <w:sz w:val="24"/>
          <w:szCs w:val="24"/>
        </w:rPr>
        <w:lastRenderedPageBreak/>
        <w:t>Обеспечение сохранности служебного удостоверения.</w:t>
      </w:r>
    </w:p>
    <w:p w:rsidR="000041BC" w:rsidRPr="00FF1105" w:rsidRDefault="000041BC" w:rsidP="00290C56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F1105">
        <w:rPr>
          <w:rFonts w:eastAsiaTheme="minorEastAsia"/>
        </w:rPr>
        <w:t>Ведению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FF1105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F0C61" w:rsidRPr="00FF110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F1105">
        <w:rPr>
          <w:rFonts w:ascii="Times New Roman" w:hAnsi="Times New Roman" w:cs="Times New Roman"/>
          <w:sz w:val="24"/>
          <w:szCs w:val="24"/>
        </w:rPr>
        <w:t>имеет доступ к федеральному, региональному и иным информационным ресурсам, и базам данных.</w:t>
      </w:r>
    </w:p>
    <w:p w:rsidR="00C04166" w:rsidRPr="00FF1105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9. </w:t>
      </w:r>
      <w:r w:rsidR="00290C56" w:rsidRPr="00FF1105">
        <w:rPr>
          <w:rFonts w:ascii="Times New Roman" w:hAnsi="Times New Roman" w:cs="Times New Roman"/>
          <w:sz w:val="24"/>
          <w:szCs w:val="24"/>
        </w:rPr>
        <w:t>Старший г</w:t>
      </w:r>
      <w:r w:rsidR="007F0C61" w:rsidRPr="00FF110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F110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25">
        <w:r w:rsidRPr="00FF110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FF1105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FF110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FF1105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6031" w:rsidRPr="00FF1105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F0C61" w:rsidRPr="00FF11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F110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FF1105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FF1105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F0C61" w:rsidRPr="00FF11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F110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FF1105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FF1105" w:rsidRDefault="00895D6A" w:rsidP="00895D6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290C56" w:rsidRPr="00FF1105" w:rsidRDefault="00290C56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646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12. </w:t>
      </w:r>
      <w:r w:rsidR="00290C56" w:rsidRPr="00FF1105">
        <w:rPr>
          <w:rFonts w:ascii="Times New Roman" w:hAnsi="Times New Roman" w:cs="Times New Roman"/>
          <w:sz w:val="24"/>
          <w:szCs w:val="24"/>
        </w:rPr>
        <w:t>Старший г</w:t>
      </w:r>
      <w:r w:rsidR="00623961" w:rsidRPr="00FF110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F110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6646" w:rsidRPr="00FF1105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FF1105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FF1105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FF1105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FF1105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13. </w:t>
      </w:r>
      <w:r w:rsidR="00290C56" w:rsidRPr="00FF1105">
        <w:rPr>
          <w:rFonts w:ascii="Times New Roman" w:hAnsi="Times New Roman" w:cs="Times New Roman"/>
          <w:sz w:val="24"/>
          <w:szCs w:val="24"/>
        </w:rPr>
        <w:t>Старший г</w:t>
      </w:r>
      <w:r w:rsidR="00623961" w:rsidRPr="00FF110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F110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FF1105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10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FF1105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105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графика отпусков гражданских служащих отдела;</w:t>
      </w:r>
    </w:p>
    <w:p w:rsidR="00C04166" w:rsidRPr="00FF1105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105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623961" w:rsidRPr="00FF1105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CF6586" w:rsidRPr="00FF1105">
        <w:rPr>
          <w:rFonts w:ascii="Times New Roman" w:hAnsi="Times New Roman" w:cs="Times New Roman"/>
          <w:sz w:val="24"/>
          <w:szCs w:val="24"/>
        </w:rPr>
        <w:t xml:space="preserve"> </w:t>
      </w:r>
      <w:r w:rsidRPr="00FF110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26">
        <w:r w:rsidRPr="00FF1105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7">
        <w:r w:rsidRPr="00FF1105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8">
        <w:r w:rsidRPr="00FF1105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23961" w:rsidRPr="00FF11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F1105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>
        <w:r w:rsidRPr="00FF110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30">
        <w:r w:rsidRPr="00FF110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110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FF1105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4C7F03" w:rsidRPr="00FF1105" w:rsidRDefault="004C7F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54CC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FF110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CF6586" w:rsidRPr="00FF1105">
        <w:rPr>
          <w:rFonts w:ascii="Times New Roman" w:hAnsi="Times New Roman" w:cs="Times New Roman"/>
          <w:sz w:val="24"/>
          <w:szCs w:val="24"/>
        </w:rPr>
        <w:t xml:space="preserve"> </w:t>
      </w:r>
      <w:r w:rsidR="004C7F03" w:rsidRPr="00FF11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6586" w:rsidRPr="00FF1105">
        <w:rPr>
          <w:rFonts w:ascii="Times New Roman" w:hAnsi="Times New Roman" w:cs="Times New Roman"/>
          <w:sz w:val="24"/>
          <w:szCs w:val="24"/>
        </w:rPr>
        <w:t xml:space="preserve"> </w:t>
      </w:r>
      <w:r w:rsidR="009A338B" w:rsidRPr="00FF1105">
        <w:rPr>
          <w:rFonts w:ascii="Times New Roman" w:hAnsi="Times New Roman" w:cs="Times New Roman"/>
          <w:sz w:val="24"/>
          <w:szCs w:val="24"/>
        </w:rPr>
        <w:t>оказывает государственную услугу по регистрации</w:t>
      </w:r>
      <w:r w:rsidR="009A338B" w:rsidRPr="00FF1105">
        <w:rPr>
          <w:rFonts w:ascii="Times New Roman" w:hAnsi="Times New Roman" w:cs="Times New Roman"/>
          <w:spacing w:val="-3"/>
          <w:sz w:val="24"/>
          <w:szCs w:val="24"/>
        </w:rPr>
        <w:t xml:space="preserve"> и снятии с учета</w:t>
      </w:r>
      <w:r w:rsidR="009A338B" w:rsidRPr="00FF1105">
        <w:rPr>
          <w:rFonts w:ascii="Times New Roman" w:hAnsi="Times New Roman" w:cs="Times New Roman"/>
          <w:sz w:val="24"/>
          <w:szCs w:val="24"/>
        </w:rPr>
        <w:t xml:space="preserve">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Федерации.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FF1105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04166" w:rsidRPr="00FF1105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F1105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290C56" w:rsidRPr="00FF11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C7F03" w:rsidRPr="00FF110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F110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FF1105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сложных условиях, соблюдению служебной дисциплины;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FF1105" w:rsidRDefault="00C04166" w:rsidP="005C19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110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E21033" w:rsidRPr="004354CC" w:rsidRDefault="00E21033" w:rsidP="005C19A3">
      <w:pPr>
        <w:rPr>
          <w:rFonts w:ascii="Times New Roman" w:hAnsi="Times New Roman" w:cs="Times New Roman"/>
          <w:sz w:val="24"/>
          <w:szCs w:val="24"/>
        </w:rPr>
      </w:pPr>
    </w:p>
    <w:sectPr w:rsidR="00E21033" w:rsidRPr="004354CC" w:rsidSect="00292D20">
      <w:headerReference w:type="default" r:id="rId31"/>
      <w:pgSz w:w="11906" w:h="16838"/>
      <w:pgMar w:top="567" w:right="850" w:bottom="851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20" w:rsidRDefault="00292D20" w:rsidP="00292D20">
      <w:pPr>
        <w:spacing w:after="0" w:line="240" w:lineRule="auto"/>
      </w:pPr>
      <w:r>
        <w:separator/>
      </w:r>
    </w:p>
  </w:endnote>
  <w:endnote w:type="continuationSeparator" w:id="0">
    <w:p w:rsidR="00292D20" w:rsidRDefault="00292D20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20" w:rsidRDefault="00292D20" w:rsidP="00292D20">
      <w:pPr>
        <w:spacing w:after="0" w:line="240" w:lineRule="auto"/>
      </w:pPr>
      <w:r>
        <w:separator/>
      </w:r>
    </w:p>
  </w:footnote>
  <w:footnote w:type="continuationSeparator" w:id="0">
    <w:p w:rsidR="00292D20" w:rsidRDefault="00292D20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95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2D20" w:rsidRPr="00292D20" w:rsidRDefault="00292D20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FF1105">
          <w:rPr>
            <w:rFonts w:ascii="Times New Roman" w:hAnsi="Times New Roman" w:cs="Times New Roman"/>
            <w:noProof/>
          </w:rPr>
          <w:t>1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292D20" w:rsidRDefault="00292D2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3626B"/>
    <w:multiLevelType w:val="hybridMultilevel"/>
    <w:tmpl w:val="6706C9AE"/>
    <w:lvl w:ilvl="0" w:tplc="17BAA42A">
      <w:numFmt w:val="bullet"/>
      <w:lvlText w:val="-"/>
      <w:lvlJc w:val="left"/>
      <w:pPr>
        <w:ind w:left="1353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71899"/>
    <w:rsid w:val="000A23D7"/>
    <w:rsid w:val="00103B11"/>
    <w:rsid w:val="00106C77"/>
    <w:rsid w:val="00136703"/>
    <w:rsid w:val="0014507B"/>
    <w:rsid w:val="00152B9C"/>
    <w:rsid w:val="001D396C"/>
    <w:rsid w:val="00290C56"/>
    <w:rsid w:val="00292D20"/>
    <w:rsid w:val="002B7BD2"/>
    <w:rsid w:val="002C65A8"/>
    <w:rsid w:val="002E0F2B"/>
    <w:rsid w:val="0031309E"/>
    <w:rsid w:val="00333D17"/>
    <w:rsid w:val="004354CC"/>
    <w:rsid w:val="004617A5"/>
    <w:rsid w:val="004748D8"/>
    <w:rsid w:val="004C7F03"/>
    <w:rsid w:val="004E038B"/>
    <w:rsid w:val="004F6031"/>
    <w:rsid w:val="00514134"/>
    <w:rsid w:val="00562B2B"/>
    <w:rsid w:val="005B7DF0"/>
    <w:rsid w:val="005C19A3"/>
    <w:rsid w:val="005C4F62"/>
    <w:rsid w:val="00623961"/>
    <w:rsid w:val="00646526"/>
    <w:rsid w:val="006C32E4"/>
    <w:rsid w:val="00751AE9"/>
    <w:rsid w:val="007C346A"/>
    <w:rsid w:val="007F0C61"/>
    <w:rsid w:val="00820D0C"/>
    <w:rsid w:val="008614AB"/>
    <w:rsid w:val="00895D6A"/>
    <w:rsid w:val="008E6780"/>
    <w:rsid w:val="008F5AA1"/>
    <w:rsid w:val="00903B5D"/>
    <w:rsid w:val="00946646"/>
    <w:rsid w:val="00972E2E"/>
    <w:rsid w:val="009A338B"/>
    <w:rsid w:val="00A12CBE"/>
    <w:rsid w:val="00A36961"/>
    <w:rsid w:val="00A4714C"/>
    <w:rsid w:val="00B1112A"/>
    <w:rsid w:val="00B526BF"/>
    <w:rsid w:val="00C04166"/>
    <w:rsid w:val="00C50C87"/>
    <w:rsid w:val="00C77C49"/>
    <w:rsid w:val="00C77F43"/>
    <w:rsid w:val="00CA1A69"/>
    <w:rsid w:val="00CF6586"/>
    <w:rsid w:val="00D4192D"/>
    <w:rsid w:val="00DE6B96"/>
    <w:rsid w:val="00E14D3A"/>
    <w:rsid w:val="00E21033"/>
    <w:rsid w:val="00E8397B"/>
    <w:rsid w:val="00ED15B2"/>
    <w:rsid w:val="00F173E6"/>
    <w:rsid w:val="00FB7E0F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paragraph" w:styleId="2">
    <w:name w:val="heading 2"/>
    <w:basedOn w:val="a"/>
    <w:next w:val="a"/>
    <w:link w:val="20"/>
    <w:unhideWhenUsed/>
    <w:qFormat/>
    <w:rsid w:val="005B7DF0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  <w:style w:type="paragraph" w:customStyle="1" w:styleId="ConsPlusJurTerm">
    <w:name w:val="ConsPlusJurTerm"/>
    <w:rsid w:val="00DE6B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character" w:customStyle="1" w:styleId="20">
    <w:name w:val="Заголовок 2 Знак"/>
    <w:basedOn w:val="a0"/>
    <w:link w:val="2"/>
    <w:rsid w:val="005B7DF0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76" TargetMode="External"/><Relationship Id="rId13" Type="http://schemas.openxmlformats.org/officeDocument/2006/relationships/hyperlink" Target="https://login.consultant.ru/link/?req=doc&amp;base=LAW&amp;n=425234" TargetMode="External"/><Relationship Id="rId18" Type="http://schemas.openxmlformats.org/officeDocument/2006/relationships/hyperlink" Target="https://login.consultant.ru/link/?req=doc&amp;base=LAW&amp;n=365603" TargetMode="External"/><Relationship Id="rId26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3113&amp;dst=10082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s://login.consultant.ru/link/?req=doc&amp;base=LAW&amp;n=391663" TargetMode="External"/><Relationship Id="rId17" Type="http://schemas.openxmlformats.org/officeDocument/2006/relationships/hyperlink" Target="https://login.consultant.ru/link/?req=doc&amp;base=LAW&amp;n=401893" TargetMode="External"/><Relationship Id="rId25" Type="http://schemas.openxmlformats.org/officeDocument/2006/relationships/hyperlink" Target="https://login.consultant.ru/link/?req=doc&amp;base=LAW&amp;n=461634&amp;dst=100026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01918" TargetMode="External"/><Relationship Id="rId20" Type="http://schemas.openxmlformats.org/officeDocument/2006/relationships/hyperlink" Target="https://login.consultant.ru/link/?req=doc&amp;base=LAW&amp;n=483113&amp;dst=100179" TargetMode="External"/><Relationship Id="rId29" Type="http://schemas.openxmlformats.org/officeDocument/2006/relationships/hyperlink" Target="https://login.consultant.ru/link/?req=doc&amp;base=LAW&amp;n=393702&amp;dst=1000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6156" TargetMode="External"/><Relationship Id="rId24" Type="http://schemas.openxmlformats.org/officeDocument/2006/relationships/hyperlink" Target="https://login.consultant.ru/link/?req=doc&amp;base=LAW&amp;n=483113&amp;dst=478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77169" TargetMode="External"/><Relationship Id="rId23" Type="http://schemas.openxmlformats.org/officeDocument/2006/relationships/hyperlink" Target="https://login.consultant.ru/link/?req=doc&amp;base=LAW&amp;n=483113&amp;dst=242" TargetMode="External"/><Relationship Id="rId28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https://login.consultant.ru/link/?req=doc&amp;base=LAW&amp;n=385586" TargetMode="External"/><Relationship Id="rId19" Type="http://schemas.openxmlformats.org/officeDocument/2006/relationships/hyperlink" Target="https://login.consultant.ru/link/?req=doc&amp;base=LAW&amp;n=483113&amp;dst=100123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14075" TargetMode="External"/><Relationship Id="rId14" Type="http://schemas.openxmlformats.org/officeDocument/2006/relationships/hyperlink" Target="https://login.consultant.ru/link/?req=doc&amp;base=LAW&amp;n=475868" TargetMode="External"/><Relationship Id="rId22" Type="http://schemas.openxmlformats.org/officeDocument/2006/relationships/hyperlink" Target="https://login.consultant.ru/link/?req=doc&amp;base=LAW&amp;n=483113&amp;dst=98" TargetMode="External"/><Relationship Id="rId27" Type="http://schemas.openxmlformats.org/officeDocument/2006/relationships/hyperlink" Target="https://login.consultant.ru/link/?req=doc&amp;base=LAW&amp;n=473921&amp;dst=100008" TargetMode="External"/><Relationship Id="rId30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4389</Words>
  <Characters>25020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2024-12-12T09:24:00Z</cp:lastPrinted>
  <dcterms:created xsi:type="dcterms:W3CDTF">2025-07-02T08:47:00Z</dcterms:created>
  <dcterms:modified xsi:type="dcterms:W3CDTF">2025-07-02T08:47:00Z</dcterms:modified>
</cp:coreProperties>
</file>